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33856" w14:textId="77777777" w:rsidR="004F7905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Science Committee Meeting Minutes</w:t>
      </w:r>
    </w:p>
    <w:p w14:paraId="3B84FC0E" w14:textId="77777777" w:rsidR="004F7905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Date: </w:t>
      </w:r>
      <w:r>
        <w:rPr>
          <w:sz w:val="24"/>
          <w:szCs w:val="24"/>
        </w:rPr>
        <w:t>Wednesday December 3, 2025</w:t>
      </w:r>
    </w:p>
    <w:p w14:paraId="77C6837E" w14:textId="77777777" w:rsidR="004F7905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Meeting Recording: </w:t>
      </w:r>
    </w:p>
    <w:p w14:paraId="15AF73E2" w14:textId="77777777" w:rsidR="004F7905" w:rsidRDefault="00000000">
      <w:pPr>
        <w:shd w:val="clear" w:color="auto" w:fill="FFFFFF"/>
        <w:spacing w:before="100" w:after="100" w:line="240" w:lineRule="auto"/>
        <w:rPr>
          <w:rFonts w:ascii="Arial" w:eastAsia="Arial" w:hAnsi="Arial" w:cs="Arial"/>
          <w:color w:val="0D6BDE"/>
          <w:sz w:val="21"/>
          <w:szCs w:val="21"/>
        </w:rPr>
      </w:pPr>
      <w:r>
        <w:rPr>
          <w:rFonts w:ascii="Arial" w:eastAsia="Arial" w:hAnsi="Arial" w:cs="Arial"/>
          <w:color w:val="131619"/>
          <w:sz w:val="21"/>
          <w:szCs w:val="21"/>
        </w:rPr>
        <w:t xml:space="preserve">Share link: Share link: </w:t>
      </w:r>
      <w:hyperlink r:id="rId8">
        <w:r>
          <w:rPr>
            <w:rFonts w:ascii="Arial" w:eastAsia="Arial" w:hAnsi="Arial" w:cs="Arial"/>
            <w:color w:val="0D6BDE"/>
            <w:sz w:val="21"/>
            <w:szCs w:val="21"/>
          </w:rPr>
          <w:t>https://us02web.zoom.us/rec/share/oCltuYBkwwYziSHZ7UxYAPT15i_mRXxqze_uxtOeWAT-Jjxu38i3eWha7KTfCrYc.qZyta1D4U8IMGRDx</w:t>
        </w:r>
      </w:hyperlink>
    </w:p>
    <w:p w14:paraId="06FD695D" w14:textId="77777777" w:rsidR="004F7905" w:rsidRDefault="00000000">
      <w:pPr>
        <w:shd w:val="clear" w:color="auto" w:fill="FFFFFF"/>
        <w:spacing w:before="100" w:after="100" w:line="240" w:lineRule="auto"/>
        <w:rPr>
          <w:rFonts w:ascii="Arial" w:eastAsia="Arial" w:hAnsi="Arial" w:cs="Arial"/>
          <w:color w:val="131619"/>
          <w:sz w:val="21"/>
          <w:szCs w:val="21"/>
        </w:rPr>
      </w:pPr>
      <w:r>
        <w:rPr>
          <w:rFonts w:ascii="Arial" w:eastAsia="Arial" w:hAnsi="Arial" w:cs="Arial"/>
          <w:color w:val="131619"/>
          <w:sz w:val="21"/>
          <w:szCs w:val="21"/>
        </w:rPr>
        <w:t>Passcode: XC45N*^3</w:t>
      </w:r>
    </w:p>
    <w:p w14:paraId="42BFDA78" w14:textId="77777777" w:rsidR="004F7905" w:rsidRDefault="00000000">
      <w:pPr>
        <w:numPr>
          <w:ilvl w:val="0"/>
          <w:numId w:val="2"/>
        </w:numPr>
        <w:shd w:val="clear" w:color="auto" w:fill="FFFFFF"/>
        <w:spacing w:before="10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Guest Presenters: </w:t>
      </w:r>
      <w:r>
        <w:rPr>
          <w:rFonts w:ascii="Arial" w:eastAsia="Arial" w:hAnsi="Arial" w:cs="Arial"/>
          <w:color w:val="131619"/>
          <w:sz w:val="21"/>
          <w:szCs w:val="21"/>
        </w:rPr>
        <w:t xml:space="preserve">Audra Delago, BASF and Aldo Bernasconi, GOED </w:t>
      </w:r>
    </w:p>
    <w:p w14:paraId="552D0496" w14:textId="77777777" w:rsidR="004F7905" w:rsidRDefault="00000000">
      <w:pPr>
        <w:shd w:val="clear" w:color="auto" w:fill="FFFFFF"/>
        <w:spacing w:before="240" w:after="2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Action: </w:t>
      </w:r>
    </w:p>
    <w:p w14:paraId="3B15C3E9" w14:textId="77777777" w:rsidR="004F7905" w:rsidRDefault="00000000">
      <w:pPr>
        <w:numPr>
          <w:ilvl w:val="0"/>
          <w:numId w:val="2"/>
        </w:numPr>
        <w:shd w:val="clear" w:color="auto" w:fill="FFFFFF"/>
        <w:spacing w:before="10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Anyone interested in the position of Science Committee Chair, please email Kaitlin Roke. </w:t>
      </w:r>
    </w:p>
    <w:p w14:paraId="4D099E2E" w14:textId="77777777" w:rsidR="004F7905" w:rsidRDefault="00000000">
      <w:pPr>
        <w:numPr>
          <w:ilvl w:val="0"/>
          <w:numId w:val="2"/>
        </w:numPr>
        <w:shd w:val="clear" w:color="auto" w:fill="FFFFFF"/>
        <w:spacing w:before="10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Please complete the </w:t>
      </w:r>
      <w:hyperlink r:id="rId9">
        <w:r>
          <w:rPr>
            <w:color w:val="1155CC"/>
            <w:sz w:val="24"/>
            <w:szCs w:val="24"/>
            <w:u w:val="single"/>
          </w:rPr>
          <w:t>member survey</w:t>
        </w:r>
      </w:hyperlink>
      <w:r>
        <w:rPr>
          <w:sz w:val="24"/>
          <w:szCs w:val="24"/>
        </w:rPr>
        <w:t xml:space="preserve"> about the</w:t>
      </w:r>
      <w:hyperlink r:id="rId10">
        <w:r>
          <w:rPr>
            <w:color w:val="1155CC"/>
            <w:sz w:val="24"/>
            <w:szCs w:val="24"/>
            <w:u w:val="single"/>
          </w:rPr>
          <w:t xml:space="preserve"> GOED Global Omega-3 Navigator</w:t>
        </w:r>
      </w:hyperlink>
      <w:r>
        <w:rPr>
          <w:sz w:val="24"/>
          <w:szCs w:val="24"/>
        </w:rPr>
        <w:t>. Please contact Gaby Cortez (</w:t>
      </w:r>
      <w:hyperlink r:id="rId11">
        <w:r>
          <w:rPr>
            <w:color w:val="1155CC"/>
            <w:sz w:val="24"/>
            <w:szCs w:val="24"/>
            <w:u w:val="single"/>
          </w:rPr>
          <w:t>gabriela@goedomega3.com</w:t>
        </w:r>
      </w:hyperlink>
      <w:r>
        <w:rPr>
          <w:sz w:val="24"/>
          <w:szCs w:val="24"/>
        </w:rPr>
        <w:t xml:space="preserve">) if you have any questions.  </w:t>
      </w:r>
    </w:p>
    <w:p w14:paraId="05063111" w14:textId="77777777" w:rsidR="004F7905" w:rsidRDefault="00000000">
      <w:pPr>
        <w:numPr>
          <w:ilvl w:val="0"/>
          <w:numId w:val="3"/>
        </w:numPr>
        <w:shd w:val="clear" w:color="auto" w:fill="FFFFFF"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Please review the </w:t>
      </w:r>
      <w:hyperlink r:id="rId12">
        <w:r>
          <w:rPr>
            <w:color w:val="1155CC"/>
            <w:sz w:val="24"/>
            <w:szCs w:val="24"/>
            <w:u w:val="single"/>
          </w:rPr>
          <w:t>list of science committee members</w:t>
        </w:r>
      </w:hyperlink>
      <w:r>
        <w:rPr>
          <w:sz w:val="24"/>
          <w:szCs w:val="24"/>
        </w:rPr>
        <w:t xml:space="preserve"> from your organization. If you see updates, please email Kaitlin Roke. </w:t>
      </w:r>
    </w:p>
    <w:p w14:paraId="5995114C" w14:textId="77777777" w:rsidR="004F7905" w:rsidRDefault="00000000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Additional Information:</w:t>
      </w:r>
    </w:p>
    <w:p w14:paraId="1ED96C38" w14:textId="5159C951" w:rsidR="004F7905" w:rsidRPr="00915331" w:rsidRDefault="00000000" w:rsidP="00915331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New CSD feature: </w:t>
      </w:r>
      <w:hyperlink r:id="rId13">
        <w:r>
          <w:rPr>
            <w:color w:val="1155CC"/>
            <w:sz w:val="24"/>
            <w:szCs w:val="24"/>
            <w:u w:val="single"/>
          </w:rPr>
          <w:t>Search as a Research Scientist (Video)</w:t>
        </w:r>
      </w:hyperlink>
      <w:r>
        <w:rPr>
          <w:sz w:val="24"/>
          <w:szCs w:val="24"/>
        </w:rPr>
        <w:t xml:space="preserve">. If you are a CSD user and would like this feature added to your account, please email Kaitlin Roke. </w:t>
      </w:r>
    </w:p>
    <w:p w14:paraId="16195F70" w14:textId="77777777" w:rsidR="004F7905" w:rsidRDefault="004F7905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sdt>
      <w:sdtPr>
        <w:tag w:val="goog_rdk_0"/>
        <w:id w:val="1295687346"/>
        <w:lock w:val="contentLocked"/>
      </w:sdtPr>
      <w:sdtContent>
        <w:tbl>
          <w:tblPr>
            <w:tblStyle w:val="afff6"/>
            <w:tblW w:w="1008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040"/>
            <w:gridCol w:w="5040"/>
          </w:tblGrid>
          <w:tr w:rsidR="004F7905" w14:paraId="4AE983CF" w14:textId="77777777">
            <w:trPr>
              <w:trHeight w:val="440"/>
            </w:trPr>
            <w:tc>
              <w:tcPr>
                <w:tcW w:w="1008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6EFCEA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Upcoming Schedule</w:t>
                </w:r>
              </w:p>
            </w:tc>
          </w:tr>
          <w:tr w:rsidR="004F7905" w14:paraId="54EF425D" w14:textId="77777777"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727E21" w14:textId="77777777" w:rsidR="004F7905" w:rsidRDefault="00000000">
                <w:pPr>
                  <w:shd w:val="clear" w:color="auto" w:fill="FFFFFF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Wednesday January 28, 2026</w:t>
                </w:r>
              </w:p>
              <w:p w14:paraId="725DA156" w14:textId="77777777" w:rsidR="004F7905" w:rsidRDefault="00000000">
                <w:pPr>
                  <w:shd w:val="clear" w:color="auto" w:fill="FFFFFF"/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hyperlink r:id="rId14">
                  <w:r>
                    <w:rPr>
                      <w:rFonts w:ascii="Roboto" w:eastAsia="Roboto" w:hAnsi="Roboto" w:cs="Roboto"/>
                      <w:b/>
                      <w:bCs/>
                      <w:color w:val="1155CC"/>
                      <w:sz w:val="21"/>
                      <w:szCs w:val="21"/>
                      <w:shd w:val="clear" w:color="auto" w:fill="F0F4F9"/>
                    </w:rPr>
                    <w:t>https://us02web.zoom.us/j/83840740434</w:t>
                  </w:r>
                </w:hyperlink>
              </w:p>
            </w:tc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034912" w14:textId="77777777" w:rsidR="004F7905" w:rsidRDefault="00000000">
                <w:pPr>
                  <w:shd w:val="clear" w:color="auto" w:fill="FFFFFF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Dr. Joanna Góralska</w:t>
                </w:r>
              </w:p>
              <w:p w14:paraId="5216EF82" w14:textId="77777777" w:rsidR="004F7905" w:rsidRDefault="00000000">
                <w:pPr>
                  <w:shd w:val="clear" w:color="auto" w:fill="FFFFFF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Metabolism, insulin, glucose regulation </w:t>
                </w:r>
              </w:p>
            </w:tc>
          </w:tr>
          <w:tr w:rsidR="004F7905" w14:paraId="70F45BE7" w14:textId="77777777"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D1D873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Wednesday February 25, 2026</w:t>
                </w:r>
              </w:p>
              <w:p w14:paraId="0269BED9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hyperlink r:id="rId15">
                  <w:r>
                    <w:rPr>
                      <w:rFonts w:ascii="Roboto" w:eastAsia="Roboto" w:hAnsi="Roboto" w:cs="Roboto"/>
                      <w:color w:val="1155CC"/>
                      <w:sz w:val="21"/>
                      <w:szCs w:val="21"/>
                      <w:shd w:val="clear" w:color="auto" w:fill="F0F4F9"/>
                    </w:rPr>
                    <w:t>https://us02web.zoom.us/j/86486760654?jst=3</w:t>
                  </w:r>
                </w:hyperlink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CB431B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Dr. Alexandra Kendall and Dr. Anna Nicolaou</w:t>
                </w:r>
              </w:p>
              <w:p w14:paraId="69DA2618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Skin health</w:t>
                </w:r>
              </w:p>
            </w:tc>
          </w:tr>
          <w:tr w:rsidR="004F7905" w14:paraId="3C307285" w14:textId="77777777"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76B06A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Wednesday March 25, 2026</w:t>
                </w:r>
              </w:p>
              <w:p w14:paraId="095ACA52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hyperlink r:id="rId16">
                  <w:r>
                    <w:rPr>
                      <w:rFonts w:ascii="Roboto" w:eastAsia="Roboto" w:hAnsi="Roboto" w:cs="Roboto"/>
                      <w:color w:val="0B57D0"/>
                      <w:sz w:val="21"/>
                      <w:szCs w:val="21"/>
                      <w:u w:val="single"/>
                      <w:shd w:val="clear" w:color="auto" w:fill="F0F4F9"/>
                    </w:rPr>
                    <w:t>https://us02web.zoom.us/j/89342567372?jst=2</w:t>
                  </w:r>
                </w:hyperlink>
              </w:p>
            </w:tc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107045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Gaby Cortez </w:t>
                </w:r>
              </w:p>
              <w:p w14:paraId="40B00805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Demo of the Global Omega-3 Navigator - applications for industry scientists </w:t>
                </w:r>
              </w:p>
            </w:tc>
          </w:tr>
          <w:tr w:rsidR="004F7905" w14:paraId="680CBBEB" w14:textId="77777777"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A635D4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Other topics on the horizon: </w:t>
                </w:r>
              </w:p>
              <w:p w14:paraId="686BD3DD" w14:textId="77777777" w:rsidR="004F7905" w:rsidRDefault="00000000">
                <w:pPr>
                  <w:widowControl w:val="0"/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Positional distribution (sn-1 vs. sn-2, etc.) </w:t>
                </w:r>
              </w:p>
              <w:p w14:paraId="0BABBAED" w14:textId="77777777" w:rsidR="004F7905" w:rsidRDefault="00000000">
                <w:pPr>
                  <w:widowControl w:val="0"/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Impacts of EPA/DHA on breast cancer and the immune system </w:t>
                </w:r>
              </w:p>
              <w:p w14:paraId="562ED051" w14:textId="77777777" w:rsidR="004F7905" w:rsidRDefault="00000000">
                <w:pPr>
                  <w:widowControl w:val="0"/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Sepsis </w:t>
                </w:r>
              </w:p>
              <w:p w14:paraId="5CFA926F" w14:textId="77777777" w:rsidR="004F7905" w:rsidRDefault="00000000">
                <w:pPr>
                  <w:widowControl w:val="0"/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SPMs</w:t>
                </w:r>
              </w:p>
              <w:p w14:paraId="13D09274" w14:textId="77777777" w:rsidR="004F7905" w:rsidRDefault="00000000">
                <w:pPr>
                  <w:widowControl w:val="0"/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Length of Hospital Stay </w:t>
                </w:r>
              </w:p>
            </w:tc>
            <w:tc>
              <w:tcPr>
                <w:tcW w:w="50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8F35B8" w14:textId="77777777" w:rsidR="004F790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</w:tbl>
      </w:sdtContent>
    </w:sdt>
    <w:p w14:paraId="4B920BAC" w14:textId="77777777" w:rsidR="004F7905" w:rsidRDefault="004F7905">
      <w:pPr>
        <w:shd w:val="clear" w:color="auto" w:fill="FFFFFF"/>
        <w:spacing w:after="0" w:line="240" w:lineRule="auto"/>
        <w:rPr>
          <w:sz w:val="24"/>
          <w:szCs w:val="24"/>
        </w:rPr>
      </w:pPr>
    </w:p>
    <w:tbl>
      <w:tblPr>
        <w:tblStyle w:val="afff7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4F7905" w14:paraId="0D4F5BAE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B581" w14:textId="77777777" w:rsidR="004F79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>Committee Members Present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DDE8C" w14:textId="77777777" w:rsidR="004F79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>Committee Members Not in Attendance</w:t>
            </w:r>
          </w:p>
        </w:tc>
      </w:tr>
      <w:tr w:rsidR="004F7905" w14:paraId="2A0FEA6F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CEC3E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Adriana Pana (Research Award Winner)</w:t>
            </w:r>
          </w:p>
          <w:p w14:paraId="2B7FCBAF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Alisa Dunkel (Omega3 Galilee)</w:t>
            </w:r>
          </w:p>
          <w:p w14:paraId="60B5C526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Aldo Bernasconi (GOED) (co-presenter)</w:t>
            </w:r>
          </w:p>
          <w:p w14:paraId="38593512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Allison Wilkin (Nature’s Way)</w:t>
            </w:r>
          </w:p>
          <w:p w14:paraId="5155CD74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 Skulas-Ray (</w:t>
            </w:r>
            <w:proofErr w:type="spellStart"/>
            <w:r>
              <w:rPr>
                <w:sz w:val="24"/>
                <w:szCs w:val="24"/>
              </w:rPr>
              <w:t>Pharmavite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63B7B3C7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Anne-Cecile Bayne (DSM-Firmenich)</w:t>
            </w:r>
          </w:p>
          <w:p w14:paraId="1978D4ED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Audra Delgado (BASF) (co-presenter)</w:t>
            </w:r>
          </w:p>
          <w:p w14:paraId="4B8D56B2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Brad DaDalt (Jamieson) </w:t>
            </w:r>
          </w:p>
          <w:p w14:paraId="0843D943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Crispulo Gallegos-Montes (Fresenius Kabi)</w:t>
            </w:r>
          </w:p>
          <w:p w14:paraId="2DF296B7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Dagný Ólafsdóttir (</w:t>
            </w:r>
            <w:proofErr w:type="spellStart"/>
            <w:r>
              <w:rPr>
                <w:sz w:val="24"/>
                <w:szCs w:val="24"/>
              </w:rPr>
              <w:t>Lysi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4E8CA6DF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Dimitri </w:t>
            </w:r>
            <w:proofErr w:type="spellStart"/>
            <w:r>
              <w:rPr>
                <w:sz w:val="24"/>
                <w:szCs w:val="24"/>
                <w:highlight w:val="white"/>
              </w:rPr>
              <w:t>Sclabos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sz w:val="24"/>
                <w:szCs w:val="24"/>
                <w:highlight w:val="white"/>
              </w:rPr>
              <w:t>Tharos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04EAA24A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Ellen Schutt (GOED)</w:t>
            </w:r>
          </w:p>
          <w:p w14:paraId="3860AC3A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Erika Forss (Orkla)</w:t>
            </w:r>
          </w:p>
          <w:p w14:paraId="6FBC0183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Gabriela Cortez (GOED)</w:t>
            </w:r>
          </w:p>
          <w:p w14:paraId="1A92F3A1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Giovana Silva (</w:t>
            </w:r>
            <w:proofErr w:type="spellStart"/>
            <w:r>
              <w:rPr>
                <w:sz w:val="24"/>
                <w:szCs w:val="24"/>
              </w:rPr>
              <w:t>Veramaris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</w:p>
          <w:p w14:paraId="129936D7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Hallgeir </w:t>
            </w:r>
            <w:proofErr w:type="spellStart"/>
            <w:r>
              <w:rPr>
                <w:sz w:val="24"/>
                <w:szCs w:val="24"/>
              </w:rPr>
              <w:t>Sterten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RimFrost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AD9974C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Harry Rice (GOED)</w:t>
            </w:r>
          </w:p>
          <w:p w14:paraId="288DF323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Ivanna Brayon (</w:t>
            </w:r>
            <w:proofErr w:type="spellStart"/>
            <w:r>
              <w:rPr>
                <w:sz w:val="24"/>
                <w:szCs w:val="24"/>
              </w:rPr>
              <w:t>Nutrasource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68B545DA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Johane Guay (</w:t>
            </w:r>
            <w:proofErr w:type="spellStart"/>
            <w:r>
              <w:rPr>
                <w:sz w:val="24"/>
                <w:szCs w:val="24"/>
              </w:rPr>
              <w:t>Solutex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0D45A89F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Jenna Burke (</w:t>
            </w:r>
            <w:proofErr w:type="spellStart"/>
            <w:r>
              <w:rPr>
                <w:sz w:val="24"/>
                <w:szCs w:val="24"/>
                <w:highlight w:val="white"/>
              </w:rPr>
              <w:t>Holland&amp;Barrett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446288DE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Jennifer May (DSM-Firmenich)</w:t>
            </w:r>
          </w:p>
          <w:p w14:paraId="132993D4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Jorge Sepulveda (</w:t>
            </w:r>
            <w:proofErr w:type="spellStart"/>
            <w:r>
              <w:rPr>
                <w:sz w:val="24"/>
                <w:szCs w:val="24"/>
              </w:rPr>
              <w:t>Innocon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3D18E410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Kaitlin Roke (GOED - Committee lead)</w:t>
            </w:r>
          </w:p>
          <w:p w14:paraId="7EF20E8E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Katrina Bartley (</w:t>
            </w:r>
            <w:proofErr w:type="spellStart"/>
            <w:r>
              <w:rPr>
                <w:sz w:val="24"/>
                <w:szCs w:val="24"/>
                <w:highlight w:val="white"/>
              </w:rPr>
              <w:t>Nutrasource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27254823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Kirsten Humphreys (Bare Biology)</w:t>
            </w:r>
          </w:p>
          <w:p w14:paraId="5C4D2594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Lára Björgvinsdóttir (</w:t>
            </w:r>
            <w:proofErr w:type="spellStart"/>
            <w:r>
              <w:rPr>
                <w:sz w:val="24"/>
                <w:szCs w:val="24"/>
              </w:rPr>
              <w:t>Lysi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6A787D1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Monika </w:t>
            </w:r>
            <w:proofErr w:type="spellStart"/>
            <w:r>
              <w:rPr>
                <w:sz w:val="24"/>
                <w:szCs w:val="24"/>
              </w:rPr>
              <w:t>Sidorczuk</w:t>
            </w:r>
            <w:proofErr w:type="spellEnd"/>
            <w:r>
              <w:rPr>
                <w:sz w:val="24"/>
                <w:szCs w:val="24"/>
              </w:rPr>
              <w:t xml:space="preserve"> (Natural Pharmaceuticals)</w:t>
            </w:r>
          </w:p>
          <w:p w14:paraId="341229BA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Nils Billecke (Cargill)</w:t>
            </w:r>
          </w:p>
          <w:p w14:paraId="37D7A561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Paul </w:t>
            </w:r>
            <w:proofErr w:type="spellStart"/>
            <w:r>
              <w:rPr>
                <w:sz w:val="24"/>
                <w:szCs w:val="24"/>
              </w:rPr>
              <w:t>Hrkal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AquaOmega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66F047C9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Rodrigo Rangel (</w:t>
            </w:r>
            <w:proofErr w:type="spellStart"/>
            <w:r>
              <w:rPr>
                <w:sz w:val="24"/>
                <w:szCs w:val="24"/>
              </w:rPr>
              <w:t>Fermentalg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2AFEEA26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Rinat Ran-Ressler (Nestle)</w:t>
            </w:r>
          </w:p>
          <w:p w14:paraId="10697E83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Samuel Fortin (SCF Pharma)</w:t>
            </w:r>
          </w:p>
          <w:p w14:paraId="3A271EBD" w14:textId="77777777" w:rsidR="004F7905" w:rsidRDefault="004F7905">
            <w:pPr>
              <w:spacing w:after="0" w:line="240" w:lineRule="auto"/>
              <w:rPr>
                <w:sz w:val="24"/>
                <w:szCs w:val="24"/>
              </w:rPr>
            </w:pPr>
          </w:p>
          <w:p w14:paraId="09D30684" w14:textId="77777777" w:rsidR="004F7905" w:rsidRDefault="004F7905">
            <w:pPr>
              <w:spacing w:after="0" w:line="240" w:lineRule="auto"/>
              <w:rPr>
                <w:sz w:val="24"/>
                <w:szCs w:val="24"/>
              </w:rPr>
            </w:pPr>
          </w:p>
          <w:p w14:paraId="7FAD9EDC" w14:textId="77777777" w:rsidR="004F7905" w:rsidRDefault="004F7905">
            <w:pPr>
              <w:spacing w:after="0" w:line="240" w:lineRule="auto"/>
              <w:rPr>
                <w:sz w:val="24"/>
                <w:szCs w:val="24"/>
              </w:rPr>
            </w:pPr>
          </w:p>
          <w:p w14:paraId="42B464DE" w14:textId="77777777" w:rsidR="004F7905" w:rsidRDefault="004F7905">
            <w:pPr>
              <w:spacing w:after="0" w:line="240" w:lineRule="auto"/>
              <w:rPr>
                <w:sz w:val="24"/>
                <w:szCs w:val="24"/>
              </w:rPr>
            </w:pPr>
          </w:p>
          <w:p w14:paraId="1D8E77BC" w14:textId="77777777" w:rsidR="004F7905" w:rsidRDefault="004F7905">
            <w:pPr>
              <w:spacing w:after="0" w:line="240" w:lineRule="auto"/>
              <w:rPr>
                <w:sz w:val="24"/>
                <w:szCs w:val="24"/>
              </w:rPr>
            </w:pPr>
          </w:p>
          <w:p w14:paraId="7D942E07" w14:textId="77777777" w:rsidR="004F7905" w:rsidRDefault="004F7905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</w:p>
          <w:p w14:paraId="38B6AE5E" w14:textId="77777777" w:rsidR="004F7905" w:rsidRDefault="004F7905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</w:p>
          <w:p w14:paraId="534C0E4F" w14:textId="77777777" w:rsidR="004F7905" w:rsidRDefault="004F7905">
            <w:pPr>
              <w:spacing w:after="0" w:line="240" w:lineRule="auto"/>
              <w:rPr>
                <w:sz w:val="24"/>
                <w:szCs w:val="24"/>
              </w:rPr>
            </w:pPr>
          </w:p>
          <w:p w14:paraId="27CDD573" w14:textId="77777777" w:rsidR="004F7905" w:rsidRDefault="004F7905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</w:p>
          <w:p w14:paraId="1E827412" w14:textId="77777777" w:rsidR="004F7905" w:rsidRDefault="004F7905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A179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lastRenderedPageBreak/>
              <w:t xml:space="preserve">Agata </w:t>
            </w:r>
            <w:proofErr w:type="spellStart"/>
            <w:r>
              <w:rPr>
                <w:sz w:val="24"/>
                <w:szCs w:val="24"/>
              </w:rPr>
              <w:t>Szygula</w:t>
            </w:r>
            <w:proofErr w:type="spellEnd"/>
            <w:r>
              <w:rPr>
                <w:sz w:val="24"/>
                <w:szCs w:val="24"/>
              </w:rPr>
              <w:t xml:space="preserve"> (TASA)</w:t>
            </w:r>
          </w:p>
          <w:p w14:paraId="0C5E44A6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Amy Moore (Jamieson)</w:t>
            </w:r>
          </w:p>
          <w:p w14:paraId="177C55CB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Andrea Hsieh (Nestle) </w:t>
            </w:r>
          </w:p>
          <w:p w14:paraId="17F41D26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Alexandra Gautier (GOED)</w:t>
            </w:r>
          </w:p>
          <w:p w14:paraId="0B0EEA76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Andreas Uellen (Fresenius Kabi)</w:t>
            </w:r>
          </w:p>
          <w:p w14:paraId="5645786C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Arun Rajgopal (Amway)</w:t>
            </w:r>
          </w:p>
          <w:p w14:paraId="4229B2FB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Baldur Hjaltason (</w:t>
            </w:r>
            <w:proofErr w:type="spellStart"/>
            <w:r>
              <w:rPr>
                <w:sz w:val="24"/>
                <w:szCs w:val="24"/>
              </w:rPr>
              <w:t>PharmaMarine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54C428AA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Bente Jeanette Foss (GC Rieber)</w:t>
            </w:r>
          </w:p>
          <w:p w14:paraId="0458E7AA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Christophe Mellon (Omid Science Inc.)</w:t>
            </w:r>
          </w:p>
          <w:p w14:paraId="61BC196E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 Locke (Omega Brite)</w:t>
            </w:r>
          </w:p>
          <w:p w14:paraId="08288567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Carlos Sepulveda (</w:t>
            </w:r>
            <w:proofErr w:type="spellStart"/>
            <w:r>
              <w:rPr>
                <w:sz w:val="24"/>
                <w:szCs w:val="24"/>
              </w:rPr>
              <w:t>Innocon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5927E3D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Christine Ye (</w:t>
            </w:r>
            <w:proofErr w:type="spellStart"/>
            <w:r>
              <w:rPr>
                <w:sz w:val="24"/>
                <w:szCs w:val="24"/>
              </w:rPr>
              <w:t>Pharmavite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30019804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Chelsea Furtado (Research Assistant GOED)</w:t>
            </w:r>
          </w:p>
          <w:p w14:paraId="4831B196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 Gearheart (GOED)</w:t>
            </w:r>
          </w:p>
          <w:p w14:paraId="3576A30E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Carlos Perez (</w:t>
            </w:r>
            <w:proofErr w:type="spellStart"/>
            <w:r>
              <w:rPr>
                <w:sz w:val="24"/>
                <w:szCs w:val="24"/>
              </w:rPr>
              <w:t>Naturmega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235A2894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 Wiley (KD Pharma)</w:t>
            </w:r>
          </w:p>
          <w:p w14:paraId="54D37D19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Derek Tobin (EPAX)</w:t>
            </w:r>
          </w:p>
          <w:p w14:paraId="5072FEEC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Daniela Lopez (</w:t>
            </w:r>
            <w:proofErr w:type="spellStart"/>
            <w:r>
              <w:rPr>
                <w:sz w:val="24"/>
                <w:szCs w:val="24"/>
                <w:highlight w:val="white"/>
              </w:rPr>
              <w:t>Naturmega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66AA9194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Eileen Bailey (DSM-</w:t>
            </w:r>
            <w:proofErr w:type="spellStart"/>
            <w:r>
              <w:rPr>
                <w:sz w:val="24"/>
                <w:szCs w:val="24"/>
              </w:rPr>
              <w:t>Fermenich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389FBF8C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Elena Nekrasov (Amway)</w:t>
            </w:r>
          </w:p>
          <w:p w14:paraId="63841D19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Elana </w:t>
            </w:r>
            <w:proofErr w:type="spellStart"/>
            <w:r>
              <w:rPr>
                <w:sz w:val="24"/>
                <w:szCs w:val="24"/>
                <w:highlight w:val="white"/>
              </w:rPr>
              <w:t>Natker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(GOED)</w:t>
            </w:r>
          </w:p>
          <w:p w14:paraId="5E5D2D9C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Erin Hudson (SGS-</w:t>
            </w:r>
            <w:proofErr w:type="spellStart"/>
            <w:r>
              <w:rPr>
                <w:sz w:val="24"/>
                <w:szCs w:val="24"/>
              </w:rPr>
              <w:t>Nutrasource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37AB983B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Francisco (Kiko) Gasso (</w:t>
            </w:r>
            <w:proofErr w:type="spellStart"/>
            <w:r>
              <w:rPr>
                <w:sz w:val="24"/>
                <w:szCs w:val="24"/>
              </w:rPr>
              <w:t>Brudy</w:t>
            </w:r>
            <w:proofErr w:type="spellEnd"/>
            <w:r>
              <w:rPr>
                <w:sz w:val="24"/>
                <w:szCs w:val="24"/>
              </w:rPr>
              <w:t xml:space="preserve"> Technologies)</w:t>
            </w:r>
          </w:p>
          <w:p w14:paraId="4CFBF21D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Glenn Elliot (</w:t>
            </w:r>
            <w:proofErr w:type="spellStart"/>
            <w:r>
              <w:rPr>
                <w:sz w:val="24"/>
                <w:szCs w:val="24"/>
                <w:highlight w:val="white"/>
              </w:rPr>
              <w:t>Numega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788424D7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Guy Ben-Zvi (Omega-3 Galil)</w:t>
            </w:r>
          </w:p>
          <w:p w14:paraId="008631F0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Gaowei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(Joey) Mao (Reckitt)</w:t>
            </w:r>
          </w:p>
          <w:p w14:paraId="373671F8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Gladys </w:t>
            </w:r>
            <w:proofErr w:type="spellStart"/>
            <w:r>
              <w:rPr>
                <w:sz w:val="24"/>
                <w:szCs w:val="24"/>
              </w:rPr>
              <w:t>Ccahuantico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Copeinca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3EBF1043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Gretchen Vannice (Consultant)</w:t>
            </w:r>
          </w:p>
          <w:p w14:paraId="42DF9F20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Heike Kusche (BASF)</w:t>
            </w:r>
          </w:p>
          <w:p w14:paraId="17E85EBA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Jai Mishra (BASF)</w:t>
            </w:r>
          </w:p>
          <w:p w14:paraId="4886BFB7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Jan Erik Olsen (</w:t>
            </w:r>
            <w:proofErr w:type="spellStart"/>
            <w:r>
              <w:rPr>
                <w:sz w:val="24"/>
                <w:szCs w:val="24"/>
              </w:rPr>
              <w:t>Nofima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7475A785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Jason Locke (</w:t>
            </w:r>
            <w:proofErr w:type="spellStart"/>
            <w:r>
              <w:rPr>
                <w:sz w:val="24"/>
                <w:szCs w:val="24"/>
              </w:rPr>
              <w:t>OmegaBrite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60A88390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Jason Polaris (</w:t>
            </w:r>
            <w:proofErr w:type="spellStart"/>
            <w:r>
              <w:rPr>
                <w:sz w:val="24"/>
                <w:szCs w:val="24"/>
                <w:highlight w:val="white"/>
              </w:rPr>
              <w:t>OmegaQuant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3BCC1B08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Jolie Root (Carlson)</w:t>
            </w:r>
          </w:p>
          <w:p w14:paraId="2035D514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Justin White (</w:t>
            </w:r>
            <w:proofErr w:type="spellStart"/>
            <w:r>
              <w:rPr>
                <w:sz w:val="24"/>
                <w:szCs w:val="24"/>
              </w:rPr>
              <w:t>Nuseed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4C3C2B91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June Yao (</w:t>
            </w:r>
            <w:proofErr w:type="spellStart"/>
            <w:r>
              <w:rPr>
                <w:sz w:val="24"/>
                <w:szCs w:val="24"/>
                <w:highlight w:val="white"/>
              </w:rPr>
              <w:t>Nuseed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3B604892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Katina Handeland (Orkla)</w:t>
            </w:r>
          </w:p>
          <w:p w14:paraId="77CCDC48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Kristen Finn </w:t>
            </w:r>
            <w:r>
              <w:rPr>
                <w:sz w:val="24"/>
                <w:szCs w:val="24"/>
              </w:rPr>
              <w:t xml:space="preserve">(DSM-Firmenich) </w:t>
            </w:r>
          </w:p>
          <w:p w14:paraId="092BAECB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Karen Massey (BASF)</w:t>
            </w:r>
          </w:p>
          <w:p w14:paraId="6BDD664E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Keri Marshall (</w:t>
            </w:r>
            <w:proofErr w:type="spellStart"/>
            <w:r>
              <w:rPr>
                <w:sz w:val="24"/>
                <w:szCs w:val="24"/>
                <w:highlight w:val="white"/>
              </w:rPr>
              <w:t>Zooca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27AA9FE5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Laurel Stirling (Carlson)</w:t>
            </w:r>
          </w:p>
          <w:p w14:paraId="57C4DAD9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Lalen Dogan (Omega Quant)</w:t>
            </w:r>
          </w:p>
          <w:p w14:paraId="360C9BB0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Maike Rahn (DSM)</w:t>
            </w:r>
          </w:p>
          <w:p w14:paraId="1CBD7526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Mark Smith (</w:t>
            </w:r>
            <w:proofErr w:type="spellStart"/>
            <w:r>
              <w:rPr>
                <w:sz w:val="24"/>
                <w:szCs w:val="24"/>
              </w:rPr>
              <w:t>Nuseed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2B43EDDA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Malena Hawkins (</w:t>
            </w:r>
            <w:proofErr w:type="spellStart"/>
            <w:r>
              <w:rPr>
                <w:sz w:val="24"/>
                <w:szCs w:val="24"/>
              </w:rPr>
              <w:t>Solutex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68087CC4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Marieke Schoemaker (Friesland Campina)</w:t>
            </w:r>
          </w:p>
          <w:p w14:paraId="28A74A5D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Matt Kochem (DSM-</w:t>
            </w:r>
            <w:proofErr w:type="spellStart"/>
            <w:r>
              <w:rPr>
                <w:sz w:val="24"/>
                <w:szCs w:val="24"/>
                <w:highlight w:val="white"/>
              </w:rPr>
              <w:t>Fermenich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34DC9F7D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Melanie Schölzel (Evonik)</w:t>
            </w:r>
          </w:p>
          <w:p w14:paraId="0EDF3FC0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Maren Ringstad (BASF)</w:t>
            </w:r>
          </w:p>
          <w:p w14:paraId="259D6B37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Marzena Kucia-Radzik (Natural Pharmaceuticals)</w:t>
            </w:r>
          </w:p>
          <w:p w14:paraId="2326D4E1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Mariana Coelho (DSM-Firmenich)</w:t>
            </w:r>
          </w:p>
          <w:p w14:paraId="23C1828C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Marianne Stanford (Mara Renewables)</w:t>
            </w:r>
          </w:p>
          <w:p w14:paraId="51BA0149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Nada </w:t>
            </w:r>
            <w:proofErr w:type="spellStart"/>
            <w:r>
              <w:rPr>
                <w:sz w:val="24"/>
                <w:szCs w:val="24"/>
              </w:rPr>
              <w:t>Abuknesha</w:t>
            </w:r>
            <w:proofErr w:type="spellEnd"/>
            <w:r>
              <w:rPr>
                <w:sz w:val="24"/>
                <w:szCs w:val="24"/>
              </w:rPr>
              <w:t xml:space="preserve"> (FARI)</w:t>
            </w:r>
          </w:p>
          <w:p w14:paraId="67D031D9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Noga Gal (Omega3 Galil)</w:t>
            </w:r>
          </w:p>
          <w:p w14:paraId="391533FD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Ricardo Lopez (BASF)</w:t>
            </w:r>
          </w:p>
          <w:p w14:paraId="7D7848CC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Paula Arriagada (Corbion)</w:t>
            </w:r>
          </w:p>
          <w:p w14:paraId="0A8DBCCA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Sapna Misra (ANPAS Global)</w:t>
            </w:r>
          </w:p>
          <w:p w14:paraId="7A903C77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Samaneh Fard (</w:t>
            </w:r>
            <w:proofErr w:type="spellStart"/>
            <w:r>
              <w:rPr>
                <w:sz w:val="24"/>
                <w:szCs w:val="24"/>
                <w:highlight w:val="white"/>
              </w:rPr>
              <w:t>Numega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) </w:t>
            </w:r>
          </w:p>
          <w:p w14:paraId="0A6C8C15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Sharon Matheny (Nordic Naturals)</w:t>
            </w:r>
          </w:p>
          <w:p w14:paraId="0146B602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Sonia Hartunian (DSM-</w:t>
            </w:r>
            <w:proofErr w:type="spellStart"/>
            <w:r>
              <w:rPr>
                <w:sz w:val="24"/>
                <w:szCs w:val="24"/>
                <w:highlight w:val="white"/>
              </w:rPr>
              <w:t>Fermenich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  <w:p w14:paraId="10C11CEF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Solveig Klyve (Orkla)</w:t>
            </w:r>
          </w:p>
          <w:p w14:paraId="5B7FA4C3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Sunil Choudhary (Omega Brite)</w:t>
            </w:r>
          </w:p>
          <w:p w14:paraId="4AE0AB10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Srinu Reddy (Nufarm)</w:t>
            </w:r>
          </w:p>
          <w:p w14:paraId="280F5B48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Suet-Kei Wu (Research Award Winner)</w:t>
            </w:r>
          </w:p>
          <w:p w14:paraId="702DA428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Svein Olaf Hustvedt (BASF)</w:t>
            </w:r>
          </w:p>
          <w:p w14:paraId="21FF8BEB" w14:textId="77777777" w:rsidR="004F790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Ulrika Kohler (Orkla Health)</w:t>
            </w:r>
          </w:p>
          <w:p w14:paraId="63A773BC" w14:textId="77777777" w:rsidR="004F7905" w:rsidRDefault="00000000">
            <w:pPr>
              <w:spacing w:after="0" w:line="240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Yunpeng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Ding (Aker </w:t>
            </w:r>
            <w:proofErr w:type="spellStart"/>
            <w:r>
              <w:rPr>
                <w:sz w:val="24"/>
                <w:szCs w:val="24"/>
                <w:highlight w:val="white"/>
              </w:rPr>
              <w:t>Biomarine</w:t>
            </w:r>
            <w:proofErr w:type="spellEnd"/>
            <w:r>
              <w:rPr>
                <w:sz w:val="24"/>
                <w:szCs w:val="24"/>
                <w:highlight w:val="white"/>
              </w:rPr>
              <w:t>)</w:t>
            </w:r>
          </w:p>
        </w:tc>
      </w:tr>
    </w:tbl>
    <w:p w14:paraId="3FA176D2" w14:textId="77777777" w:rsidR="004F7905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lastRenderedPageBreak/>
        <w:t>*</w:t>
      </w:r>
      <w:r>
        <w:rPr>
          <w:sz w:val="24"/>
          <w:szCs w:val="24"/>
          <w:highlight w:val="white"/>
        </w:rPr>
        <w:t xml:space="preserve">Committee members listed in light alphabetical order by first name. </w:t>
      </w:r>
    </w:p>
    <w:sectPr w:rsidR="004F7905">
      <w:headerReference w:type="default" r:id="rId17"/>
      <w:footerReference w:type="default" r:id="rId18"/>
      <w:pgSz w:w="12240" w:h="15840"/>
      <w:pgMar w:top="216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D271C" w14:textId="77777777" w:rsidR="00F03BAB" w:rsidRDefault="00F03BAB">
      <w:pPr>
        <w:spacing w:after="0" w:line="240" w:lineRule="auto"/>
      </w:pPr>
      <w:r>
        <w:separator/>
      </w:r>
    </w:p>
  </w:endnote>
  <w:endnote w:type="continuationSeparator" w:id="0">
    <w:p w14:paraId="1C7741D5" w14:textId="77777777" w:rsidR="00F03BAB" w:rsidRDefault="00F03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14CDC1-B40F-4239-BC79-FCD83D004ACB}"/>
    <w:embedBold r:id="rId2" w:fontKey="{3C585326-82DD-45BD-9826-F9A626641A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F929C0-5AD0-470D-9D08-1A2451C4044C}"/>
    <w:embedBold r:id="rId4" w:fontKey="{73F1ED62-7EEF-4B5F-8F0F-A33249914704}"/>
    <w:embedItalic r:id="rId5" w:fontKey="{4BB10C14-D273-4182-B806-5360254D10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A230BC6-857E-4E0C-A6D1-9C23500FA1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Condensed">
    <w:altName w:val="Tahom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topia Std">
    <w:panose1 w:val="00000000000000000000"/>
    <w:charset w:val="00"/>
    <w:family w:val="roman"/>
    <w:notTrueType/>
    <w:pitch w:val="default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7" w:fontKey="{9B47712B-9B5B-4F17-A436-E8B1F98C74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1062399-1A49-46C9-813F-A3570F5E9BD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CA151052-555F-4F58-B8E5-BCB23D753472}"/>
    <w:embedBold r:id="rId10" w:fontKey="{51FE3697-22E9-4066-98BE-ACEE2EA01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DB630" w14:textId="77777777" w:rsidR="004F7905" w:rsidRDefault="004F7905">
    <w:pP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7AFEF" w14:textId="77777777" w:rsidR="00F03BAB" w:rsidRDefault="00F03BAB">
      <w:pPr>
        <w:spacing w:after="0" w:line="240" w:lineRule="auto"/>
      </w:pPr>
      <w:r>
        <w:separator/>
      </w:r>
    </w:p>
  </w:footnote>
  <w:footnote w:type="continuationSeparator" w:id="0">
    <w:p w14:paraId="2296058F" w14:textId="77777777" w:rsidR="00F03BAB" w:rsidRDefault="00F03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68242" w14:textId="77777777" w:rsidR="004F79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ECFD034" wp14:editId="45732A9D">
          <wp:extent cx="4171950" cy="762000"/>
          <wp:effectExtent l="0" t="0" r="0" b="0"/>
          <wp:docPr id="47" name="image1.jpg" descr="GOED_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OED_head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4354E"/>
    <w:multiLevelType w:val="multilevel"/>
    <w:tmpl w:val="7D825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025662"/>
    <w:multiLevelType w:val="multilevel"/>
    <w:tmpl w:val="8B56F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971B04"/>
    <w:multiLevelType w:val="multilevel"/>
    <w:tmpl w:val="515A7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9C65EA"/>
    <w:multiLevelType w:val="multilevel"/>
    <w:tmpl w:val="0B006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3704747">
    <w:abstractNumId w:val="1"/>
  </w:num>
  <w:num w:numId="2" w16cid:durableId="806359588">
    <w:abstractNumId w:val="0"/>
  </w:num>
  <w:num w:numId="3" w16cid:durableId="744767075">
    <w:abstractNumId w:val="2"/>
  </w:num>
  <w:num w:numId="4" w16cid:durableId="51661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905"/>
    <w:rsid w:val="00496809"/>
    <w:rsid w:val="004F7905"/>
    <w:rsid w:val="00915331"/>
    <w:rsid w:val="00F0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A2B75"/>
  <w15:docId w15:val="{816966F9-6129-49ED-87DB-69F2A5C2F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i/>
      <w:iCs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9"/>
    <w:locked/>
    <w:rsid w:val="00BD5391"/>
    <w:rPr>
      <w:rFonts w:ascii="Cambria" w:hAnsi="Cambria" w:cs="Times New Roman"/>
      <w:b/>
      <w:bCs/>
      <w:color w:val="365F91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rsid w:val="003740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7403B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7403B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E7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A14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99"/>
    <w:rsid w:val="00BD5391"/>
  </w:style>
  <w:style w:type="paragraph" w:styleId="Header">
    <w:name w:val="header"/>
    <w:basedOn w:val="Normal"/>
    <w:link w:val="HeaderChar"/>
    <w:uiPriority w:val="99"/>
    <w:semiHidden/>
    <w:rsid w:val="00315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576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15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15766"/>
    <w:rPr>
      <w:rFonts w:cs="Times New Roman"/>
    </w:rPr>
  </w:style>
  <w:style w:type="paragraph" w:styleId="ListParagraph">
    <w:name w:val="List Paragraph"/>
    <w:basedOn w:val="Normal"/>
    <w:uiPriority w:val="34"/>
    <w:qFormat/>
    <w:rsid w:val="005330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DD3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09AA"/>
  </w:style>
  <w:style w:type="character" w:customStyle="1" w:styleId="DateChar">
    <w:name w:val="Date Char"/>
    <w:basedOn w:val="DefaultParagraphFont"/>
    <w:link w:val="Date"/>
    <w:uiPriority w:val="99"/>
    <w:semiHidden/>
    <w:rsid w:val="007509AA"/>
  </w:style>
  <w:style w:type="paragraph" w:customStyle="1" w:styleId="Default">
    <w:name w:val="Default"/>
    <w:rsid w:val="001021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sid w:val="00C90101"/>
    <w:pPr>
      <w:widowControl w:val="0"/>
    </w:pPr>
    <w:rPr>
      <w:rFonts w:ascii="Arial" w:eastAsiaTheme="minorEastAsia" w:hAnsi="Arial" w:cs="Arial"/>
      <w:color w:val="auto"/>
    </w:rPr>
  </w:style>
  <w:style w:type="paragraph" w:customStyle="1" w:styleId="CM4">
    <w:name w:val="CM4"/>
    <w:basedOn w:val="Default"/>
    <w:next w:val="Default"/>
    <w:uiPriority w:val="99"/>
    <w:rsid w:val="00C90101"/>
    <w:pPr>
      <w:widowControl w:val="0"/>
      <w:spacing w:line="186" w:lineRule="atLeast"/>
    </w:pPr>
    <w:rPr>
      <w:rFonts w:ascii="Arial" w:eastAsiaTheme="minorEastAsia" w:hAnsi="Arial" w:cs="Arial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EF1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C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C3D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locked/>
    <w:rsid w:val="00884999"/>
    <w:rPr>
      <w:b/>
      <w:bCs/>
    </w:rPr>
  </w:style>
  <w:style w:type="character" w:customStyle="1" w:styleId="il">
    <w:name w:val="il"/>
    <w:basedOn w:val="DefaultParagraphFont"/>
    <w:rsid w:val="00884999"/>
  </w:style>
  <w:style w:type="character" w:customStyle="1" w:styleId="apple-converted-space">
    <w:name w:val="apple-converted-space"/>
    <w:basedOn w:val="DefaultParagraphFont"/>
    <w:rsid w:val="00884999"/>
  </w:style>
  <w:style w:type="paragraph" w:styleId="NormalWeb">
    <w:name w:val="Normal (Web)"/>
    <w:basedOn w:val="Normal"/>
    <w:uiPriority w:val="99"/>
    <w:unhideWhenUsed/>
    <w:rsid w:val="005165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inutesandAgendaTitles">
    <w:name w:val="Minutes and Agenda Titles"/>
    <w:basedOn w:val="Normal"/>
    <w:qFormat/>
    <w:rsid w:val="00E10C8A"/>
    <w:pPr>
      <w:spacing w:after="0" w:line="240" w:lineRule="auto"/>
    </w:pPr>
    <w:rPr>
      <w:rFonts w:ascii="Segoe Condensed" w:eastAsia="Segoe Condensed" w:hAnsi="Segoe Condensed"/>
      <w:b/>
      <w:color w:val="FFFFFF"/>
      <w:spacing w:val="8"/>
      <w:sz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10C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10C8A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8725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locked/>
    <w:rsid w:val="00C46991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753F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qj">
    <w:name w:val="aqj"/>
    <w:basedOn w:val="DefaultParagraphFont"/>
    <w:rsid w:val="002219F3"/>
  </w:style>
  <w:style w:type="table" w:styleId="TableGrid">
    <w:name w:val="Table Grid"/>
    <w:basedOn w:val="TableNormal"/>
    <w:uiPriority w:val="39"/>
    <w:locked/>
    <w:rsid w:val="00803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DefaultParagraphFont"/>
    <w:rsid w:val="0020639F"/>
  </w:style>
  <w:style w:type="paragraph" w:customStyle="1" w:styleId="lineheightsingle">
    <w:name w:val="lineheightsingle"/>
    <w:basedOn w:val="Normal"/>
    <w:rsid w:val="00D3792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semiHidden/>
    <w:rsid w:val="00E9247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semiHidden/>
    <w:rsid w:val="00310E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it-sep">
    <w:name w:val="cit-sep"/>
    <w:basedOn w:val="DefaultParagraphFont"/>
    <w:rsid w:val="002C369E"/>
  </w:style>
  <w:style w:type="character" w:customStyle="1" w:styleId="pubdatesrow">
    <w:name w:val="pubdatesrow"/>
    <w:basedOn w:val="DefaultParagraphFont"/>
    <w:rsid w:val="00BC1410"/>
  </w:style>
  <w:style w:type="character" w:customStyle="1" w:styleId="pubdateslbls2">
    <w:name w:val="pubdateslbls2"/>
    <w:basedOn w:val="DefaultParagraphFont"/>
    <w:rsid w:val="00BC1410"/>
  </w:style>
  <w:style w:type="character" w:customStyle="1" w:styleId="label">
    <w:name w:val="label"/>
    <w:basedOn w:val="DefaultParagraphFont"/>
    <w:rsid w:val="00EC3785"/>
  </w:style>
  <w:style w:type="character" w:styleId="Mention">
    <w:name w:val="Mention"/>
    <w:basedOn w:val="DefaultParagraphFont"/>
    <w:uiPriority w:val="99"/>
    <w:semiHidden/>
    <w:unhideWhenUsed/>
    <w:rsid w:val="00835196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73BEF"/>
    <w:rPr>
      <w:color w:val="808080"/>
      <w:shd w:val="clear" w:color="auto" w:fill="E6E6E6"/>
    </w:rPr>
  </w:style>
  <w:style w:type="character" w:customStyle="1" w:styleId="A7">
    <w:name w:val="A7"/>
    <w:uiPriority w:val="99"/>
    <w:rsid w:val="00B26D86"/>
    <w:rPr>
      <w:rFonts w:cs="Utopia Std"/>
      <w:color w:val="211D1E"/>
      <w:sz w:val="13"/>
      <w:szCs w:val="13"/>
    </w:rPr>
  </w:style>
  <w:style w:type="paragraph" w:customStyle="1" w:styleId="Pa11">
    <w:name w:val="Pa11"/>
    <w:basedOn w:val="Default"/>
    <w:next w:val="Default"/>
    <w:uiPriority w:val="99"/>
    <w:rsid w:val="006B0C42"/>
    <w:pPr>
      <w:spacing w:line="151" w:lineRule="atLeast"/>
    </w:pPr>
    <w:rPr>
      <w:rFonts w:ascii="Calisto MT" w:hAnsi="Calisto MT"/>
      <w:color w:val="auto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2A5186"/>
    <w:pPr>
      <w:spacing w:after="0" w:line="240" w:lineRule="auto"/>
    </w:p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rec/share/oCltuYBkwwYziSHZ7UxYAPT15i_mRXxqze_uxtOeWAT-Jjxu38i3eWha7KTfCrYc.qZyta1D4U8IMGRDx" TargetMode="External"/><Relationship Id="rId13" Type="http://schemas.openxmlformats.org/officeDocument/2006/relationships/hyperlink" Target="https://youtu.be/7j0KHlXxU8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edomega3.com/scientific-committe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us02web.zoom.us/j/89342567372?jst=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briela@goedomega3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j/86486760654?jst=3" TargetMode="External"/><Relationship Id="rId10" Type="http://schemas.openxmlformats.org/officeDocument/2006/relationships/hyperlink" Target="https://goedomega3.com/member-access/go3navigato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urveymonkey.com/r/5V28P5V?utm_campaign=6919307-GOED%20Newsletter%202025&amp;utm_source=hs_email&amp;utm_medium=email&amp;utm_content=391823387&amp;_hsenc=p2ANqtz--qb4wKm6Op6yCz_O1iAtJzw6tclVGPIIfRn5lES4SQNxQ0165MS-fDY9wAKNDAFGtuGKwmfTNd-48GkWloaDltztTP0w" TargetMode="External"/><Relationship Id="rId14" Type="http://schemas.openxmlformats.org/officeDocument/2006/relationships/hyperlink" Target="https://us02web.zoom.us/j/8384074043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Z5nm6sozZ6/xwExtS0YaXb9P6A==">CgMxLjAaHwoBMBIaChgICVIUChJ0YWJsZS5kZmFrbXk0dW01Ync4AHIhMWxpUXRSVnJRa2JOYXJqamc1d2ctNU96WmdZLVBHYkdf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4379</Characters>
  <Application>Microsoft Office Word</Application>
  <DocSecurity>0</DocSecurity>
  <Lines>36</Lines>
  <Paragraphs>10</Paragraphs>
  <ScaleCrop>false</ScaleCrop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Kaitlin Roke</cp:lastModifiedBy>
  <cp:revision>2</cp:revision>
  <dcterms:created xsi:type="dcterms:W3CDTF">2025-12-04T20:57:00Z</dcterms:created>
  <dcterms:modified xsi:type="dcterms:W3CDTF">2025-12-04T20:57:00Z</dcterms:modified>
</cp:coreProperties>
</file>